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CFA3" w14:textId="2C8DA29C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</w:rPr>
        <w:t>МОУ «Могойтуйская средняя общеобразовательная школа №2 им. Ю.Б.Шагдарова»</w:t>
      </w:r>
    </w:p>
    <w:p w14:paraId="7A9E2429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1C1306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99564B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E55C36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AF211C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727590" w14:textId="77777777" w:rsidR="006A3079" w:rsidRDefault="006A3079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FC3346" w14:textId="77777777" w:rsidR="006A3079" w:rsidRDefault="006A3079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A08E5E" w14:textId="77777777" w:rsidR="006A3079" w:rsidRDefault="006A3079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A3FE8E" w14:textId="1E47B968" w:rsidR="00FD4649" w:rsidRPr="006A3079" w:rsidRDefault="00FD4649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3079">
        <w:rPr>
          <w:rFonts w:ascii="Times New Roman" w:hAnsi="Times New Roman" w:cs="Times New Roman"/>
          <w:b/>
          <w:bCs/>
          <w:sz w:val="32"/>
          <w:szCs w:val="32"/>
        </w:rPr>
        <w:t>Развитие познавательного интереса</w:t>
      </w:r>
    </w:p>
    <w:p w14:paraId="753BF530" w14:textId="1D6489AD" w:rsidR="00AA13C0" w:rsidRPr="006A3079" w:rsidRDefault="00AA13C0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3079">
        <w:rPr>
          <w:rFonts w:ascii="Times New Roman" w:hAnsi="Times New Roman" w:cs="Times New Roman"/>
          <w:b/>
          <w:bCs/>
          <w:sz w:val="32"/>
          <w:szCs w:val="32"/>
        </w:rPr>
        <w:t>младших школьников посредством</w:t>
      </w:r>
    </w:p>
    <w:p w14:paraId="20174DA5" w14:textId="350269D2" w:rsidR="00FD4649" w:rsidRPr="006A3079" w:rsidRDefault="00FD4649" w:rsidP="006A307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6A3079">
        <w:rPr>
          <w:rFonts w:ascii="Times New Roman" w:hAnsi="Times New Roman" w:cs="Times New Roman"/>
          <w:b/>
          <w:bCs/>
          <w:sz w:val="32"/>
          <w:szCs w:val="32"/>
        </w:rPr>
        <w:t>метод</w:t>
      </w:r>
      <w:r w:rsidR="00AA13C0" w:rsidRPr="006A3079">
        <w:rPr>
          <w:rFonts w:ascii="Times New Roman" w:hAnsi="Times New Roman" w:cs="Times New Roman"/>
          <w:b/>
          <w:bCs/>
          <w:sz w:val="32"/>
          <w:szCs w:val="32"/>
        </w:rPr>
        <w:t>ов</w:t>
      </w:r>
      <w:r w:rsidRPr="006A3079">
        <w:rPr>
          <w:rFonts w:ascii="Times New Roman" w:hAnsi="Times New Roman" w:cs="Times New Roman"/>
          <w:b/>
          <w:bCs/>
          <w:sz w:val="32"/>
          <w:szCs w:val="32"/>
        </w:rPr>
        <w:t xml:space="preserve"> научного познания</w:t>
      </w:r>
    </w:p>
    <w:p w14:paraId="44DDAEBC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A307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00DF957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7887F5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BA05C0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49F81D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CC6E56" w14:textId="77777777" w:rsidR="00233FF1" w:rsidRPr="006A3079" w:rsidRDefault="00233FF1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416908" w14:textId="77777777" w:rsidR="00233FF1" w:rsidRPr="006A3079" w:rsidRDefault="00233FF1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1F2255" w14:textId="77777777" w:rsidR="00233FF1" w:rsidRDefault="00233FF1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EF134D" w14:textId="77777777" w:rsidR="00964A09" w:rsidRDefault="00964A0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A42F21" w14:textId="77777777" w:rsidR="00964A09" w:rsidRDefault="00964A0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C9BD17" w14:textId="77777777" w:rsidR="00964A09" w:rsidRPr="006A3079" w:rsidRDefault="00964A0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B17A21" w14:textId="517B892A" w:rsidR="00FD4649" w:rsidRPr="006A3079" w:rsidRDefault="00FD4649" w:rsidP="006A3079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</w:rPr>
        <w:t>Учитель начальных классов: Цыбикова Б.Д.</w:t>
      </w:r>
    </w:p>
    <w:p w14:paraId="1B6F92C3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098D35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8D1E99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550D96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D287AB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4F4095" w14:textId="77777777" w:rsidR="00FD4649" w:rsidRPr="006A307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327DF9" w14:textId="77777777" w:rsidR="00FD4649" w:rsidRDefault="00FD4649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D51763" w14:textId="77777777" w:rsidR="00FE4BBF" w:rsidRPr="006A3079" w:rsidRDefault="00FE4BBF" w:rsidP="006A30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6A0285" w14:textId="723A1A2A" w:rsidR="00FD4649" w:rsidRPr="006A3079" w:rsidRDefault="00FD4649" w:rsidP="006A307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</w:rPr>
        <w:t>пгт Могойтуй, 202</w:t>
      </w:r>
      <w:r w:rsidR="001173A3" w:rsidRPr="006A3079">
        <w:rPr>
          <w:rFonts w:ascii="Times New Roman" w:hAnsi="Times New Roman" w:cs="Times New Roman"/>
        </w:rPr>
        <w:t>6</w:t>
      </w:r>
    </w:p>
    <w:p w14:paraId="4ECE9C0A" w14:textId="4FC6DF46" w:rsidR="00AA13C0" w:rsidRPr="006A3079" w:rsidRDefault="00AA13C0" w:rsidP="006A3079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rStyle w:val="markdown-word"/>
          <w:rFonts w:eastAsiaTheme="majorEastAsia"/>
          <w:b/>
          <w:bCs/>
          <w:color w:val="000000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lastRenderedPageBreak/>
        <w:t>Содержание</w:t>
      </w:r>
    </w:p>
    <w:p w14:paraId="24082296" w14:textId="436F1736" w:rsidR="00AA13C0" w:rsidRPr="006A3079" w:rsidRDefault="00AA13C0" w:rsidP="006A3079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markdown-word"/>
          <w:rFonts w:eastAsiaTheme="majorEastAsia"/>
          <w:b/>
          <w:bCs/>
          <w:color w:val="000000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t xml:space="preserve">Введение </w:t>
      </w:r>
    </w:p>
    <w:p w14:paraId="452DB66A" w14:textId="6D589FB1" w:rsidR="001173A3" w:rsidRPr="006A3079" w:rsidRDefault="001173A3" w:rsidP="006A3079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markdown-word"/>
          <w:color w:val="000000"/>
          <w:shd w:val="clear" w:color="auto" w:fill="FFFFFF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t>Основная часть</w:t>
      </w:r>
      <w:r w:rsidR="00233FF1" w:rsidRPr="006A3079">
        <w:rPr>
          <w:rStyle w:val="markdown-word"/>
          <w:rFonts w:eastAsiaTheme="majorEastAsia"/>
          <w:b/>
          <w:bCs/>
          <w:color w:val="000000"/>
        </w:rPr>
        <w:t>. Познавательные опыты</w:t>
      </w:r>
    </w:p>
    <w:p w14:paraId="7C3F4A56" w14:textId="5BD51371" w:rsidR="001173A3" w:rsidRPr="006A3079" w:rsidRDefault="001173A3" w:rsidP="006A3079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markdown-word"/>
          <w:color w:val="000000"/>
          <w:shd w:val="clear" w:color="auto" w:fill="FFFFFF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t>Заключение</w:t>
      </w:r>
    </w:p>
    <w:p w14:paraId="35729191" w14:textId="1D504BD6" w:rsidR="001173A3" w:rsidRPr="006A3079" w:rsidRDefault="001173A3" w:rsidP="006A3079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markdown-word"/>
          <w:color w:val="000000"/>
          <w:shd w:val="clear" w:color="auto" w:fill="FFFFFF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t>Приложения</w:t>
      </w:r>
    </w:p>
    <w:p w14:paraId="6342DF06" w14:textId="61A695D3" w:rsidR="00AA13C0" w:rsidRPr="006A3079" w:rsidRDefault="00AA13C0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6A3079">
        <w:rPr>
          <w:color w:val="000000"/>
          <w:shd w:val="clear" w:color="auto" w:fill="FFFFFF"/>
        </w:rPr>
        <w:t xml:space="preserve"> </w:t>
      </w:r>
    </w:p>
    <w:p w14:paraId="08ECBCF8" w14:textId="77777777" w:rsidR="00AA13C0" w:rsidRPr="006A3079" w:rsidRDefault="00AA13C0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70BC4C12" w14:textId="77777777" w:rsidR="00AA13C0" w:rsidRPr="006A3079" w:rsidRDefault="00AA13C0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7B0F862A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5E440B78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0273DEB5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7E0EC377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6260B3F8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87F5D63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3193656C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5AD8F81F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3FADAA8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207CD1BA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9E4B041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4142039D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47F94BD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45C22193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5B1340A4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0245C540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04C45F49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06C1DDF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2AD44CC7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5B290899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1E9CFEB3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4B4B69F6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025B88A6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7202ACA7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6E5036CF" w14:textId="77777777" w:rsidR="001173A3" w:rsidRPr="006A3079" w:rsidRDefault="001173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2B7AA446" w14:textId="77777777" w:rsidR="00233FF1" w:rsidRDefault="00233FF1" w:rsidP="006A3079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441508" w14:textId="77777777" w:rsidR="00D912E6" w:rsidRPr="006A3079" w:rsidRDefault="00D912E6" w:rsidP="006A3079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AB2F157" w14:textId="6A4123EF" w:rsidR="00AA13C0" w:rsidRPr="006A3079" w:rsidRDefault="00AA13C0" w:rsidP="006A3079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6A3079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Введение</w:t>
      </w:r>
    </w:p>
    <w:p w14:paraId="43A3D5A3" w14:textId="1772D06F" w:rsidR="00FD4649" w:rsidRPr="006A3079" w:rsidRDefault="00FD4649" w:rsidP="00F914C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  <w:color w:val="000000"/>
          <w:shd w:val="clear" w:color="auto" w:fill="FFFFFF"/>
        </w:rPr>
        <w:t xml:space="preserve">Актуальность использования методов </w:t>
      </w:r>
      <w:r w:rsidR="00B53C60" w:rsidRPr="006A3079">
        <w:rPr>
          <w:rFonts w:ascii="Times New Roman" w:hAnsi="Times New Roman" w:cs="Times New Roman"/>
          <w:color w:val="000000"/>
          <w:shd w:val="clear" w:color="auto" w:fill="FFFFFF"/>
        </w:rPr>
        <w:t xml:space="preserve">научного познания </w:t>
      </w:r>
      <w:r w:rsidRPr="006A3079">
        <w:rPr>
          <w:rFonts w:ascii="Times New Roman" w:hAnsi="Times New Roman" w:cs="Times New Roman"/>
          <w:color w:val="000000"/>
          <w:shd w:val="clear" w:color="auto" w:fill="FFFFFF"/>
        </w:rPr>
        <w:t>в начальной школе обусловлена рядом факторов, связанных с современными требованиями к образованию, психологическими особенностями детей и социальными изменениями.</w:t>
      </w:r>
      <w:r w:rsidR="00B53C60" w:rsidRPr="006A3079">
        <w:rPr>
          <w:rFonts w:ascii="Times New Roman" w:hAnsi="Times New Roman" w:cs="Times New Roman"/>
          <w:color w:val="000000"/>
          <w:shd w:val="clear" w:color="auto" w:fill="FFFFFF"/>
        </w:rPr>
        <w:t xml:space="preserve"> Научное познание в начальной школе – это особый вид познавательной деятельности, направленный на формирование обоснованных знаний о природе, человеке и обществе, к</w:t>
      </w:r>
      <w:r w:rsidR="00B53C60"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оторые становятся фундаментом для дальнейшего обучения и развития личности</w:t>
      </w:r>
      <w:r w:rsidR="00AA13C0"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37D3B67" w14:textId="1CDCE832" w:rsidR="00FD4649" w:rsidRPr="006A3079" w:rsidRDefault="00AA13C0" w:rsidP="00964A09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markdown-word"/>
          <w:rFonts w:eastAsiaTheme="majorEastAsia"/>
          <w:color w:val="000000"/>
          <w:shd w:val="clear" w:color="auto" w:fill="FFFFFF"/>
        </w:rPr>
      </w:pPr>
      <w:r w:rsidRPr="006A3079">
        <w:rPr>
          <w:rStyle w:val="markdown-word"/>
          <w:rFonts w:eastAsiaTheme="majorEastAsia"/>
          <w:b/>
          <w:bCs/>
          <w:color w:val="000000"/>
          <w:shd w:val="clear" w:color="auto" w:fill="FFFFFF"/>
        </w:rPr>
        <w:t>Основная цель</w:t>
      </w:r>
      <w:r w:rsidRPr="006A3079">
        <w:rPr>
          <w:rStyle w:val="markdown-word"/>
          <w:rFonts w:eastAsiaTheme="majorEastAsia"/>
          <w:color w:val="000000"/>
          <w:shd w:val="clear" w:color="auto" w:fill="FFFFFF"/>
        </w:rPr>
        <w:t> методической разработки</w:t>
      </w:r>
      <w:r w:rsidR="001D40A3" w:rsidRPr="006A3079">
        <w:rPr>
          <w:rStyle w:val="markdown-word"/>
          <w:rFonts w:eastAsiaTheme="majorEastAsia"/>
          <w:color w:val="000000"/>
          <w:shd w:val="clear" w:color="auto" w:fill="FFFFFF"/>
        </w:rPr>
        <w:t xml:space="preserve"> – создать педагогические условия для развития познавательного интереса у младших школьников посредством систематического применения методов научного познания на уроках и внеурочной деятельности. </w:t>
      </w:r>
    </w:p>
    <w:p w14:paraId="1832CE93" w14:textId="77777777" w:rsidR="006A3079" w:rsidRDefault="00233FF1" w:rsidP="006A3079">
      <w:pPr>
        <w:shd w:val="clear" w:color="auto" w:fill="FFFFFF"/>
        <w:spacing w:after="0" w:line="360" w:lineRule="auto"/>
        <w:ind w:left="851" w:hanging="184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</w:t>
      </w:r>
      <w:r w:rsid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            </w:t>
      </w:r>
      <w:r w:rsidR="00AA13C0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Задачи:</w:t>
      </w:r>
      <w:r w:rsid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="001D40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ормирование устойчивой познавательной 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мотивации;                     </w:t>
      </w:r>
      <w:r w:rsidR="00453F8C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</w:t>
      </w:r>
      <w:r w:rsid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азвитие исследовательских умений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                                          о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своение методов научного познания в доступной форме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 р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азвитие метапредметных компетенций (в соответствии с ФГОС НОО)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 в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оспитание личностных качеств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18E241B3" w14:textId="173BA6D4" w:rsidR="00AA13C0" w:rsidRPr="006A3079" w:rsidRDefault="006A3079" w:rsidP="006A3079">
      <w:pPr>
        <w:shd w:val="clear" w:color="auto" w:fill="FFFFFF"/>
        <w:spacing w:after="0" w:line="360" w:lineRule="auto"/>
        <w:ind w:left="851" w:hanging="184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                             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AA13C0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оздание среды для практического применения знаний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27BE3F8C" w14:textId="63E7C7DC" w:rsidR="00AA13C0" w:rsidRPr="006A3079" w:rsidRDefault="00AA13C0" w:rsidP="00964A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Ожидаемые результаты достижения цели</w:t>
      </w:r>
      <w:r w:rsidR="00964A0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 концу реализации методической разработки у учащихся должны быть сформированы:</w:t>
      </w:r>
    </w:p>
    <w:p w14:paraId="4898B081" w14:textId="77777777" w:rsidR="00AA13C0" w:rsidRPr="006A3079" w:rsidRDefault="00AA13C0" w:rsidP="006A3079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устойчивый интерес к изучению окружающего мира и учебных предметов;</w:t>
      </w:r>
    </w:p>
    <w:p w14:paraId="488139EA" w14:textId="184D1902" w:rsidR="00AA13C0" w:rsidRPr="006A3079" w:rsidRDefault="00AA13C0" w:rsidP="006A3079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умение применять методы научного познания для решения учебных и жизненных задач;</w:t>
      </w:r>
    </w:p>
    <w:p w14:paraId="209796A2" w14:textId="77777777" w:rsidR="00AA13C0" w:rsidRPr="006A3079" w:rsidRDefault="00AA13C0" w:rsidP="006A3079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способность работать с информацией (поиск, отбор, систематизация);</w:t>
      </w:r>
    </w:p>
    <w:p w14:paraId="727A8968" w14:textId="228565A7" w:rsidR="00AA13C0" w:rsidRPr="006A3079" w:rsidRDefault="00AA13C0" w:rsidP="006A3079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навыки сотрудничества и коммуникации в процессе совместной деятельности;</w:t>
      </w:r>
    </w:p>
    <w:p w14:paraId="61F662B3" w14:textId="77777777" w:rsidR="00AA13C0" w:rsidRPr="006A3079" w:rsidRDefault="00AA13C0" w:rsidP="006A3079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положительное отношение к самостоятельному познанию и творчеству.</w:t>
      </w:r>
    </w:p>
    <w:p w14:paraId="07ECDAFD" w14:textId="306D016E" w:rsidR="00AA13C0" w:rsidRPr="006A3079" w:rsidRDefault="001D40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3079">
        <w:rPr>
          <w:color w:val="000000"/>
        </w:rPr>
        <w:t xml:space="preserve">Целевая аудитория: </w:t>
      </w:r>
      <w:r w:rsidR="00A06CAF" w:rsidRPr="006A3079">
        <w:rPr>
          <w:color w:val="000000"/>
        </w:rPr>
        <w:t>обучающиеся 1</w:t>
      </w:r>
      <w:r w:rsidRPr="006A3079">
        <w:rPr>
          <w:color w:val="000000"/>
        </w:rPr>
        <w:t>-4 классы</w:t>
      </w:r>
    </w:p>
    <w:p w14:paraId="7F5EC9FC" w14:textId="02309AF8" w:rsidR="001D40A3" w:rsidRPr="006A3079" w:rsidRDefault="001D40A3" w:rsidP="006A3079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3079">
        <w:rPr>
          <w:color w:val="000000"/>
        </w:rPr>
        <w:t>Предметная область: окружающий мир, труд (технология), изобразительное искусство</w:t>
      </w:r>
    </w:p>
    <w:p w14:paraId="6F40BD5F" w14:textId="343896BA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Методическая разработка по развитию познавательного интереса 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посредством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метод</w:t>
      </w:r>
      <w:r w:rsidR="00A06CAF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научного познания напрямую связана с требованиями Федерального государственного образовательного стандарта начального общего образования. </w:t>
      </w:r>
    </w:p>
    <w:p w14:paraId="563D6CBC" w14:textId="0F168D8B" w:rsidR="001D40A3" w:rsidRPr="006A3079" w:rsidRDefault="001D40A3" w:rsidP="00964A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Основные связи с ФГОС НОО</w:t>
      </w:r>
    </w:p>
    <w:p w14:paraId="0D8155B2" w14:textId="79FB3BE7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Системно-деятельностный подход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— основа ФГОС НОО. Он предполагает ориентацию на результаты образования, где развитие личности обучающегося на основе усвоения УУД, познания и освоения мира является целью и основным результатом образования. Методы научного познания (наблюдение, эксперимент, анализ, сравнение и др.) направлены на формирование активной познавательной деятельности. </w:t>
      </w:r>
    </w:p>
    <w:p w14:paraId="1634A0AF" w14:textId="77777777" w:rsidR="00233FF1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Формирование универсальных учебных действий</w:t>
      </w:r>
      <w:r w:rsidR="00233FF1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Развитие познавательного интереса через методы научного познания способствует формированию:</w:t>
      </w:r>
      <w:r w:rsidR="00453F8C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530C46D1" w14:textId="5CCD4992" w:rsidR="001D40A3" w:rsidRPr="006A3079" w:rsidRDefault="00453F8C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</w:t>
      </w:r>
      <w:r w:rsidR="001D40A3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ознавательных УУД</w:t>
      </w:r>
      <w:r w:rsidR="001D40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базовых логических действий (анализ, синтез, сравнение, классификация, обобщение) и базовых исследовательских действий (выдвижение гипотез, проведение опытов, поиск информации, формулирование выводов)</w:t>
      </w:r>
      <w:r w:rsidR="00233FF1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1905A335" w14:textId="04C88664" w:rsidR="001D40A3" w:rsidRPr="006A3079" w:rsidRDefault="00453F8C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</w:t>
      </w:r>
      <w:r w:rsidR="001D40A3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егулятивных УУД</w:t>
      </w:r>
      <w:r w:rsidR="001D40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умения ставить цели, планировать действия, контролировать и оценивать результаты своей деятельности</w:t>
      </w:r>
      <w:r w:rsidR="00233FF1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  <w:r w:rsidR="001D40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0852F595" w14:textId="0E0C7982" w:rsidR="001D40A3" w:rsidRPr="006A3079" w:rsidRDefault="00453F8C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</w:t>
      </w:r>
      <w:r w:rsidR="001D40A3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оммуникативных УУД</w:t>
      </w:r>
      <w:r w:rsidR="001D40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навыков работы в группе, умения аргументировать свою позицию, слушать других, презентовать результаты. </w:t>
      </w:r>
    </w:p>
    <w:p w14:paraId="71A419FC" w14:textId="005E2245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Метапредметные результаты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ФГОС НОО определяет метапредметные результаты как способы деятельности, применимые как в рамках образовательного процесса, так и при решении проблем в реальных жизненных ситуациях. Методы научного познания развивают умения анализировать информацию, выдвигать гипотезы, проверять их, систематизировать знания</w:t>
      </w:r>
      <w:r w:rsidR="00453F8C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3F85D5FA" w14:textId="13F32CE0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Развитие познавательной активности и самостоятельности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В ФГОС НОО подчёркивается важность формирования у обучающихся умения учиться, то есть готовности и способности к саморазвитию и самосовершенствованию через сознательное и активное освоение нового социального опыта. Исследовательская и познавательная деятельность, основанная на методах научного познания, способствует развитию самостоятельности, критического мышления и умения работать с информацией. </w:t>
      </w:r>
    </w:p>
    <w:p w14:paraId="0C6EB45C" w14:textId="77777777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Формирование функциональной грамотности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ФГОС НОО нацелен на развитие функциональной грамотности — 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деятельности. Методы научного познания помогают учащимся применять знания на практике, что является ключевым аспектом функциональной грамотности. </w:t>
      </w:r>
    </w:p>
    <w:p w14:paraId="1EFBF2E5" w14:textId="77777777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Личностные результаты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ФГОС НОО включает требования к личностным результатам, которые отражают ценностные отношения обучающихся к себе, другим участникам образовательного процесса, самому образовательному процессу и его результатам. Развитие познавательного интереса способствует формированию мотивации к познанию, любознательности, ценностного отношения к образованию и науке. </w:t>
      </w:r>
    </w:p>
    <w:p w14:paraId="2DE5B3A1" w14:textId="1BD86D64" w:rsidR="001D40A3" w:rsidRPr="006A3079" w:rsidRDefault="001D40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Конкретные требования ФГОС НОО, которые реализуются через методы научного познания</w:t>
      </w:r>
      <w:r w:rsidR="00233FF1"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:</w:t>
      </w:r>
    </w:p>
    <w:p w14:paraId="60290333" w14:textId="77777777" w:rsidR="001D40A3" w:rsidRPr="006A3079" w:rsidRDefault="001D40A3" w:rsidP="00123199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Овладение базовыми логическими действиями: анализ, синтез, сравнение, классификация, обобщение. </w:t>
      </w:r>
    </w:p>
    <w:p w14:paraId="206CA1F5" w14:textId="77777777" w:rsidR="001D40A3" w:rsidRPr="006A3079" w:rsidRDefault="001D40A3" w:rsidP="00123199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Освоение базовых исследовательских действий: выдвижение гипотез, проведение наблюдений и экспериментов, поиск информации, формулирование выводов. </w:t>
      </w:r>
    </w:p>
    <w:p w14:paraId="028DF319" w14:textId="77777777" w:rsidR="001D40A3" w:rsidRPr="006A3079" w:rsidRDefault="001D40A3" w:rsidP="00123199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Умение работать с информацией: находить, обрабатывать, систематизировать и представлять данные. </w:t>
      </w:r>
    </w:p>
    <w:p w14:paraId="1AB3B750" w14:textId="255221BF" w:rsidR="001D40A3" w:rsidRPr="006A3079" w:rsidRDefault="001D40A3" w:rsidP="00123199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Развитие навыков сотрудничества и коммуникации в процессе совместной деятельности. </w:t>
      </w:r>
    </w:p>
    <w:p w14:paraId="7B8C3880" w14:textId="77777777" w:rsidR="001D40A3" w:rsidRPr="006A3079" w:rsidRDefault="001D40A3" w:rsidP="00123199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Формирование умения планировать, контролировать и оценивать учебные действия в соответствии с поставленной задачей. </w:t>
      </w:r>
    </w:p>
    <w:p w14:paraId="54E9F556" w14:textId="667BC19E" w:rsidR="00A06CAF" w:rsidRPr="006A3079" w:rsidRDefault="00FD4649" w:rsidP="006A3079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rStyle w:val="markdown-word"/>
          <w:rFonts w:eastAsiaTheme="majorEastAsia"/>
          <w:color w:val="000000"/>
        </w:rPr>
      </w:pPr>
      <w:r w:rsidRPr="006A3079">
        <w:rPr>
          <w:rStyle w:val="markdown-word"/>
          <w:rFonts w:eastAsiaTheme="majorEastAsia"/>
          <w:b/>
          <w:bCs/>
          <w:color w:val="000000"/>
        </w:rPr>
        <w:t>Основная часть</w:t>
      </w:r>
    </w:p>
    <w:p w14:paraId="2B39AB57" w14:textId="77777777" w:rsidR="001173A3" w:rsidRPr="006A3079" w:rsidRDefault="001173A3" w:rsidP="006A307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</w:rPr>
        <w:t>Познавательные опыты с природными материалами</w:t>
      </w:r>
    </w:p>
    <w:p w14:paraId="5E6EF854" w14:textId="77777777" w:rsidR="001173A3" w:rsidRPr="006A3079" w:rsidRDefault="001173A3" w:rsidP="006A307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A3079">
        <w:rPr>
          <w:rFonts w:ascii="Times New Roman" w:hAnsi="Times New Roman" w:cs="Times New Roman"/>
        </w:rPr>
        <w:t>для детей младшего школьного возраста. Овечья шерсть</w:t>
      </w:r>
    </w:p>
    <w:p w14:paraId="6239928B" w14:textId="77777777" w:rsidR="001173A3" w:rsidRPr="006A3079" w:rsidRDefault="001173A3" w:rsidP="00964A0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A3079">
        <w:rPr>
          <w:rFonts w:ascii="Times New Roman" w:hAnsi="Times New Roman" w:cs="Times New Roman"/>
          <w:color w:val="000000"/>
          <w:shd w:val="clear" w:color="auto" w:fill="FFFFFF"/>
        </w:rPr>
        <w:t>Овечья шерсть играет значительную роль в экономике и культуре Забайкальского края. Здесь разводят уникальную забайкальскую тонкорунную породу овец, шерсть которых ценится за высокое качество. Фактура определяется комплексом физико-механических свойств, таких как тонина, длина, извитость, прочность, упругость и другие.</w:t>
      </w:r>
    </w:p>
    <w:p w14:paraId="06F90C75" w14:textId="40794489" w:rsidR="001173A3" w:rsidRPr="006A3079" w:rsidRDefault="001173A3" w:rsidP="006A30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hAnsi="Times New Roman" w:cs="Times New Roman"/>
          <w:color w:val="000000"/>
          <w:shd w:val="clear" w:color="auto" w:fill="FFFFFF"/>
        </w:rPr>
        <w:t xml:space="preserve">Белый цвет шерсти позволяет провести различные опыты для детей. 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Опыты помогут изучить свойства шерсти, развить наблюдательность и </w:t>
      </w:r>
      <w:r w:rsidR="00561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авыки научного познания. Все эксперименты безопасны и адаптированы для младших школьников.</w:t>
      </w:r>
    </w:p>
    <w:p w14:paraId="3D7BA82D" w14:textId="39C05DE4" w:rsidR="001173A3" w:rsidRPr="001222E1" w:rsidRDefault="00964A09" w:rsidP="00964A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Для </w:t>
      </w:r>
      <w:r w:rsidR="001222E1" w:rsidRP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проведения любых опытов необходимо соблюдать п</w:t>
      </w:r>
      <w:r w:rsidR="001173A3" w:rsidRP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равила безопасности</w:t>
      </w:r>
      <w:r w:rsidR="001222E1" w:rsidRP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в т.ч. и опытов с шерстью</w:t>
      </w:r>
      <w:r w:rsid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</w:t>
      </w:r>
    </w:p>
    <w:p w14:paraId="4BEF9087" w14:textId="2F2F7655" w:rsidR="001173A3" w:rsidRPr="006A3079" w:rsidRDefault="001222E1" w:rsidP="001222E1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1173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 допускайте контакта детей с открытым огнём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40885E24" w14:textId="20D5F555" w:rsidR="001173A3" w:rsidRPr="006A3079" w:rsidRDefault="001222E1" w:rsidP="001222E1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1173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спользуйте только безопасные материалы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4A904F6A" w14:textId="73722606" w:rsidR="001173A3" w:rsidRPr="006A3079" w:rsidRDefault="001222E1" w:rsidP="001222E1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1173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ледите за гигиеной: после работы с шерстью вымойте руки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1D436229" w14:textId="44C8DC09" w:rsidR="001173A3" w:rsidRPr="006A3079" w:rsidRDefault="001222E1" w:rsidP="001222E1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1173A3"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ри работе с жидкостями используйте поднос или клеёнку.</w:t>
      </w:r>
    </w:p>
    <w:p w14:paraId="0F84254D" w14:textId="7D13FE02" w:rsidR="006A3079" w:rsidRPr="006A3079" w:rsidRDefault="001222E1" w:rsidP="001222E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Мои опыты направлены на изучение различных свойств натурального природного продукта – шерсти - в доступной форме для детей начальной школы. </w:t>
      </w:r>
    </w:p>
    <w:p w14:paraId="2DE2B864" w14:textId="77777777" w:rsidR="001222E1" w:rsidRDefault="001222E1" w:rsidP="006A30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BBF66DD" w14:textId="7FDF202F" w:rsidR="001173A3" w:rsidRPr="006A3079" w:rsidRDefault="001173A3" w:rsidP="006A30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1.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Изучение структуры шерсти под лупой</w:t>
      </w:r>
      <w:r w:rsidR="001222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или микроскопом</w:t>
      </w:r>
    </w:p>
    <w:p w14:paraId="78DA1CC0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рассмотреть строение шерстяного волокна, увидеть чешуйки и извитки.</w:t>
      </w:r>
    </w:p>
    <w:p w14:paraId="628DE450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787CC6EC" w14:textId="77777777" w:rsidR="001173A3" w:rsidRPr="006A3079" w:rsidRDefault="001173A3" w:rsidP="001222E1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образцы белой овечьей шерсти (немытой и мытой);</w:t>
      </w:r>
    </w:p>
    <w:p w14:paraId="65E84138" w14:textId="77777777" w:rsidR="001173A3" w:rsidRPr="006A3079" w:rsidRDefault="001173A3" w:rsidP="001222E1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лупа или микроскоп (при наличии);</w:t>
      </w:r>
    </w:p>
    <w:p w14:paraId="1A1AFA5B" w14:textId="77777777" w:rsidR="001173A3" w:rsidRPr="006A3079" w:rsidRDefault="001173A3" w:rsidP="001222E1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предметные стёкла;</w:t>
      </w:r>
    </w:p>
    <w:p w14:paraId="180335F3" w14:textId="77777777" w:rsidR="001173A3" w:rsidRPr="006A3079" w:rsidRDefault="001173A3" w:rsidP="001222E1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пинцет.</w:t>
      </w:r>
    </w:p>
    <w:p w14:paraId="0BAF8FDF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работы:</w:t>
      </w:r>
    </w:p>
    <w:p w14:paraId="692F2292" w14:textId="77777777" w:rsidR="001173A3" w:rsidRPr="006A3079" w:rsidRDefault="001173A3" w:rsidP="001222E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Рассмотрите шерсть невооружённым глазом.</w:t>
      </w:r>
    </w:p>
    <w:p w14:paraId="504E1C98" w14:textId="77777777" w:rsidR="001173A3" w:rsidRPr="006A3079" w:rsidRDefault="001173A3" w:rsidP="001222E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Положите несколько волокон под лупу.</w:t>
      </w:r>
    </w:p>
    <w:p w14:paraId="5FABE017" w14:textId="77777777" w:rsidR="001173A3" w:rsidRPr="006A3079" w:rsidRDefault="001173A3" w:rsidP="001222E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Найдите извитки (волны) шерсти.</w:t>
      </w:r>
    </w:p>
    <w:p w14:paraId="5FC0A945" w14:textId="77777777" w:rsidR="001173A3" w:rsidRPr="006A3079" w:rsidRDefault="001173A3" w:rsidP="001222E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Сравните немытую шерсть и мытую.</w:t>
      </w:r>
    </w:p>
    <w:p w14:paraId="7D2AB0E0" w14:textId="77777777" w:rsidR="001173A3" w:rsidRPr="006A3079" w:rsidRDefault="001173A3" w:rsidP="001222E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Зарисуйте увиденное.</w:t>
      </w:r>
    </w:p>
    <w:p w14:paraId="69D08865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шерсть имеет извитую структуру, состоит из множества волокон, на поверхности которых видны чешуйки.</w:t>
      </w:r>
    </w:p>
    <w:p w14:paraId="000D70D3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EADF1DF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2.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Впитывание воды (гигроскопичность)</w:t>
      </w:r>
    </w:p>
    <w:p w14:paraId="1224B9BA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выяснить, насколько хорошо шерсть впитывает воду.</w:t>
      </w:r>
    </w:p>
    <w:p w14:paraId="25F5E126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64CB3AB5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кусочки белой шерсти;</w:t>
      </w:r>
    </w:p>
    <w:p w14:paraId="63980BAA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вата;</w:t>
      </w:r>
    </w:p>
    <w:p w14:paraId="5B0477C3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хлопчатобумажная ткань;</w:t>
      </w:r>
    </w:p>
    <w:p w14:paraId="5573491B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пипетка;</w:t>
      </w:r>
    </w:p>
    <w:p w14:paraId="42C885C6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вода;</w:t>
      </w:r>
    </w:p>
    <w:p w14:paraId="21C0C52A" w14:textId="77777777" w:rsidR="001173A3" w:rsidRPr="006A3079" w:rsidRDefault="001173A3" w:rsidP="001222E1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весы (если есть).</w:t>
      </w:r>
    </w:p>
    <w:p w14:paraId="10246A3F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работы:</w:t>
      </w:r>
    </w:p>
    <w:p w14:paraId="600CB5F2" w14:textId="77777777" w:rsidR="001173A3" w:rsidRPr="006A3079" w:rsidRDefault="001173A3" w:rsidP="001222E1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Взвесьте (или просто сравните на глаз) равные по размеру кусочки шерсти, ваты и ткани.</w:t>
      </w:r>
    </w:p>
    <w:p w14:paraId="62ACF48E" w14:textId="77777777" w:rsidR="001173A3" w:rsidRPr="006A3079" w:rsidRDefault="001173A3" w:rsidP="001222E1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Капните одинаковое количество воды на каждый образец.</w:t>
      </w:r>
    </w:p>
    <w:p w14:paraId="202EDE27" w14:textId="77777777" w:rsidR="001173A3" w:rsidRPr="006A3079" w:rsidRDefault="001173A3" w:rsidP="001222E1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Наблюдайте, как быстро впитывается вода.</w:t>
      </w:r>
    </w:p>
    <w:p w14:paraId="410D4D98" w14:textId="77777777" w:rsidR="001173A3" w:rsidRPr="006A3079" w:rsidRDefault="001173A3" w:rsidP="001222E1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Отожмите образцы и сравните, сколько воды удержала каждая ткань.</w:t>
      </w:r>
    </w:p>
    <w:p w14:paraId="36668860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шерсть хорошо впитывает влагу, но при этом остаётся сухой на ощупь — это свойство называется гигроскопичностью.</w:t>
      </w:r>
    </w:p>
    <w:p w14:paraId="168AA1A5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F67F774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3.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Упругость шерсти</w:t>
      </w:r>
    </w:p>
    <w:p w14:paraId="328D060B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проверить, восстанавливается ли форма шерсти после сжатия.</w:t>
      </w:r>
    </w:p>
    <w:p w14:paraId="672D92DC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5A67EAF8" w14:textId="77777777" w:rsidR="001173A3" w:rsidRPr="006A3079" w:rsidRDefault="001173A3" w:rsidP="001222E1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пучок овечьей шерсти;</w:t>
      </w:r>
    </w:p>
    <w:p w14:paraId="5FAE1F42" w14:textId="77777777" w:rsidR="001173A3" w:rsidRPr="006A3079" w:rsidRDefault="001173A3" w:rsidP="001222E1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вата;</w:t>
      </w:r>
    </w:p>
    <w:p w14:paraId="35F207C9" w14:textId="77777777" w:rsidR="001173A3" w:rsidRPr="006A3079" w:rsidRDefault="001173A3" w:rsidP="001222E1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губка.</w:t>
      </w:r>
    </w:p>
    <w:p w14:paraId="1BF4F5CE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работы:</w:t>
      </w:r>
    </w:p>
    <w:p w14:paraId="1F86AA8B" w14:textId="77777777" w:rsidR="001173A3" w:rsidRPr="006A3079" w:rsidRDefault="001173A3" w:rsidP="006A3079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Сильно сожмите в руке пучок шерсти, вату и губку.</w:t>
      </w:r>
    </w:p>
    <w:p w14:paraId="0C494DA6" w14:textId="77777777" w:rsidR="001173A3" w:rsidRPr="006A3079" w:rsidRDefault="001173A3" w:rsidP="006A3079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Отпустите и наблюдайте, какой материал быстрее восстанавливает форму.</w:t>
      </w:r>
    </w:p>
    <w:p w14:paraId="733480CA" w14:textId="77777777" w:rsidR="001173A3" w:rsidRPr="006A3079" w:rsidRDefault="001173A3" w:rsidP="006A3079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Повторите несколько раз.</w:t>
      </w:r>
    </w:p>
    <w:p w14:paraId="403DBB05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шерсть обладает высокой упругостью — она быстро восстанавливает первоначальную форму после сжатия. </w:t>
      </w:r>
    </w:p>
    <w:p w14:paraId="1B3C8F8D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Это свойство важно для изготовления тёплой одежды.</w:t>
      </w:r>
    </w:p>
    <w:p w14:paraId="7D5BDACD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7E5EEB9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4.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Сохранение тепла</w:t>
      </w:r>
    </w:p>
    <w:p w14:paraId="5B03F99C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доказать, что шерсть хорошо сохраняет тепло.</w:t>
      </w:r>
    </w:p>
    <w:p w14:paraId="428BBDAC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05F84DD3" w14:textId="77777777" w:rsidR="001173A3" w:rsidRPr="006A3079" w:rsidRDefault="001173A3" w:rsidP="001222E1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два стеклянных стакана;</w:t>
      </w:r>
    </w:p>
    <w:p w14:paraId="21CE3F11" w14:textId="604EEF60" w:rsidR="001173A3" w:rsidRPr="006A3079" w:rsidRDefault="001173A3" w:rsidP="001222E1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термометр (или смартфон с термодатчиком</w:t>
      </w:r>
      <w:r w:rsidR="003402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датчик измерения температуры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);</w:t>
      </w:r>
    </w:p>
    <w:p w14:paraId="0056377C" w14:textId="77777777" w:rsidR="001173A3" w:rsidRPr="006A3079" w:rsidRDefault="001173A3" w:rsidP="001222E1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белая овечья шерсть;</w:t>
      </w:r>
    </w:p>
    <w:p w14:paraId="069B4E64" w14:textId="77777777" w:rsidR="001173A3" w:rsidRPr="006A3079" w:rsidRDefault="001173A3" w:rsidP="001222E1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фольга или другой материал для сравнения.</w:t>
      </w:r>
    </w:p>
    <w:p w14:paraId="1B72879B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работы:</w:t>
      </w:r>
    </w:p>
    <w:p w14:paraId="13C907CF" w14:textId="77777777" w:rsidR="001173A3" w:rsidRPr="006A3079" w:rsidRDefault="001173A3" w:rsidP="006A3079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Наполните оба стакана горячей водой одинаковой температуры.</w:t>
      </w:r>
    </w:p>
    <w:p w14:paraId="223D5EC4" w14:textId="77777777" w:rsidR="001173A3" w:rsidRPr="006A3079" w:rsidRDefault="001173A3" w:rsidP="006A3079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Один стакан оберните слоем шерсти, другой — фольгой (или оставьте открытым).</w:t>
      </w:r>
    </w:p>
    <w:p w14:paraId="276936C5" w14:textId="77777777" w:rsidR="001173A3" w:rsidRPr="006A3079" w:rsidRDefault="001173A3" w:rsidP="006A3079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Через 10–15 минут измерьте температуру воды в обоих стаканах.</w:t>
      </w:r>
    </w:p>
    <w:p w14:paraId="0A66F02F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вода в стакане, обёрнутом шерстью, остывает медленнее. Шерсть создаёт </w:t>
      </w:r>
    </w:p>
    <w:p w14:paraId="2A18F748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воздушные карманы, которые удерживают тепло.</w:t>
      </w:r>
    </w:p>
    <w:p w14:paraId="1AD349D5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D798BFB" w14:textId="599F98FC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5.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Горение шерсти (демонстрационный опыт для учителя)</w:t>
      </w:r>
    </w:p>
    <w:p w14:paraId="5AFBCD56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9013C14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Внимание: опыт проводит только учитель с соблюдением правил пожарной </w:t>
      </w:r>
    </w:p>
    <w:p w14:paraId="0F6A8AF5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безопасности!</w:t>
      </w:r>
    </w:p>
    <w:p w14:paraId="05619B9E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C9BC23C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определить особенности горения натуральной шерсти.</w:t>
      </w:r>
    </w:p>
    <w:p w14:paraId="4E6D5AF6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54476CA7" w14:textId="77777777" w:rsidR="001173A3" w:rsidRPr="006A3079" w:rsidRDefault="001173A3" w:rsidP="001222E1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несколько волокон белой шерсти;</w:t>
      </w:r>
    </w:p>
    <w:p w14:paraId="532021FA" w14:textId="77777777" w:rsidR="001173A3" w:rsidRPr="006A3079" w:rsidRDefault="001173A3" w:rsidP="001222E1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спички;</w:t>
      </w:r>
    </w:p>
    <w:p w14:paraId="12C44F76" w14:textId="77777777" w:rsidR="001173A3" w:rsidRPr="006A3079" w:rsidRDefault="001173A3" w:rsidP="001222E1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металлическая тарелка;</w:t>
      </w:r>
    </w:p>
    <w:p w14:paraId="10291AF7" w14:textId="77777777" w:rsidR="001173A3" w:rsidRPr="006A3079" w:rsidRDefault="001173A3" w:rsidP="001222E1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пинцет.</w:t>
      </w:r>
    </w:p>
    <w:p w14:paraId="4E214CC4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 (демонстрирует учитель):</w:t>
      </w:r>
    </w:p>
    <w:p w14:paraId="6E8AE586" w14:textId="77777777" w:rsidR="001173A3" w:rsidRPr="006A3079" w:rsidRDefault="001173A3" w:rsidP="001222E1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Возьмите пинцетом несколько волокон шерсти.</w:t>
      </w:r>
    </w:p>
    <w:p w14:paraId="61943C37" w14:textId="77777777" w:rsidR="001173A3" w:rsidRPr="006A3079" w:rsidRDefault="001173A3" w:rsidP="001222E1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Осторожно поднесите к пламени.</w:t>
      </w:r>
    </w:p>
    <w:p w14:paraId="0ED6F19C" w14:textId="77777777" w:rsidR="001173A3" w:rsidRPr="006A3079" w:rsidRDefault="001173A3" w:rsidP="001222E1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Обратите внимание на запах при горении (специфический, похожий на запах жжёных волос).</w:t>
      </w:r>
    </w:p>
    <w:p w14:paraId="66FFA92A" w14:textId="77777777" w:rsidR="001173A3" w:rsidRPr="006A3079" w:rsidRDefault="001173A3" w:rsidP="001222E1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Посмотрите, как ведёт себя волокно (горит медленно, спекается в чёрный </w:t>
      </w:r>
    </w:p>
    <w:p w14:paraId="790992A3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шарик).</w:t>
      </w:r>
    </w:p>
    <w:p w14:paraId="7F4B6402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натуральная шерсть горит медленно, с характерным запахом. Это </w:t>
      </w:r>
    </w:p>
    <w:p w14:paraId="0A48970B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отличает её от синтетических волокон.</w:t>
      </w:r>
    </w:p>
    <w:p w14:paraId="1DD72D48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2F0E40B" w14:textId="7E330BD0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Опыт 6. 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Валяние шерсти (творчески</w:t>
      </w:r>
      <w:r w:rsidR="00561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эксперимент</w:t>
      </w:r>
      <w:r w:rsidR="00561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</w:p>
    <w:p w14:paraId="4E695F60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 познакомиться с процессом валяния и свойствами шерсти при </w:t>
      </w:r>
    </w:p>
    <w:p w14:paraId="3B7CB680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взаимодействии с водой и мылом.</w:t>
      </w:r>
    </w:p>
    <w:p w14:paraId="3A72110F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Материалы:</w:t>
      </w:r>
    </w:p>
    <w:p w14:paraId="45054E02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белая овечья шерсть (тонкие волокна);</w:t>
      </w:r>
    </w:p>
    <w:p w14:paraId="778E693B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тёплая вода;</w:t>
      </w:r>
    </w:p>
    <w:p w14:paraId="2D67F9B7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жидкое мыло;</w:t>
      </w:r>
    </w:p>
    <w:p w14:paraId="08E3AFEF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пузырчатая плёнка;</w:t>
      </w:r>
    </w:p>
    <w:p w14:paraId="21E11E1F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марля или тонкая ткань;</w:t>
      </w:r>
    </w:p>
    <w:p w14:paraId="544D4AE0" w14:textId="77777777" w:rsidR="001173A3" w:rsidRPr="006A3079" w:rsidRDefault="001173A3" w:rsidP="001222E1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ножницы.</w:t>
      </w:r>
    </w:p>
    <w:p w14:paraId="565E5A8E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Ход работы:</w:t>
      </w:r>
    </w:p>
    <w:p w14:paraId="7CC4DE23" w14:textId="77777777" w:rsidR="001173A3" w:rsidRPr="006A3079" w:rsidRDefault="001173A3" w:rsidP="001222E1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Разложите шерсть тонким слоем на пузырчатой плёнке.</w:t>
      </w:r>
    </w:p>
    <w:p w14:paraId="278ADBC7" w14:textId="77777777" w:rsidR="001173A3" w:rsidRPr="006A3079" w:rsidRDefault="001173A3" w:rsidP="001222E1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Смочите тёплой мыльной водой.</w:t>
      </w:r>
    </w:p>
    <w:p w14:paraId="151E2CE6" w14:textId="77777777" w:rsidR="001173A3" w:rsidRPr="006A3079" w:rsidRDefault="001173A3" w:rsidP="001222E1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Накройте марлей и аккуратно потрите руками.</w:t>
      </w:r>
    </w:p>
    <w:p w14:paraId="41AD3198" w14:textId="77777777" w:rsidR="001173A3" w:rsidRPr="006A3079" w:rsidRDefault="001173A3" w:rsidP="001222E1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Переверните и повторите с другой стороны.</w:t>
      </w:r>
    </w:p>
    <w:p w14:paraId="2C547D58" w14:textId="77777777" w:rsidR="001173A3" w:rsidRPr="006A3079" w:rsidRDefault="001173A3" w:rsidP="001222E1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Когда шерсть сваляется, промойте и высушите.</w:t>
      </w:r>
    </w:p>
    <w:p w14:paraId="40596CBD" w14:textId="77777777" w:rsidR="001173A3" w:rsidRPr="006A3079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A30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Вывод:</w:t>
      </w:r>
      <w:r w:rsidRPr="006A30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волокна шерсти сцепляются между собой при трении и воздействии влаги, образуя плотный материал — войлок.</w:t>
      </w:r>
    </w:p>
    <w:p w14:paraId="41AD6B59" w14:textId="77777777" w:rsidR="001173A3" w:rsidRDefault="001173A3" w:rsidP="006A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4EE8AD1" w14:textId="04BD2201" w:rsidR="003402F7" w:rsidRDefault="003402F7" w:rsidP="003402F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02F7">
        <w:rPr>
          <w:rFonts w:ascii="Times New Roman" w:hAnsi="Times New Roman" w:cs="Times New Roman"/>
          <w:color w:val="000000"/>
          <w:shd w:val="clear" w:color="auto" w:fill="FFFFFF"/>
        </w:rPr>
        <w:t>Все опыты можно проводить в любом порядке в зависимости от условий, наличия материалов. Рекомендую после проведения некоторых опытов провести экскурсию на предприятие по переработке шерсти. В нашем регионе переработкой и производством изделий из шерсти занимается предприятие ООО «Руно», которое находится в посёлке Агинское. В апреле 2022 года на его базе открылось первое в регионе производство трикотажных изделий с использованием технологии автоматизированной вязки.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0D37CCD8" w14:textId="614D086B" w:rsidR="003402F7" w:rsidRPr="003402F7" w:rsidRDefault="003402F7" w:rsidP="003402F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После поведения опытов</w:t>
      </w:r>
      <w:r w:rsidR="0012319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экскурсии творческие занятия «приобретут смысл», некоторую завершенность понимания свойств удивительного </w:t>
      </w:r>
      <w:r w:rsidR="00123199">
        <w:rPr>
          <w:rFonts w:ascii="Times New Roman" w:hAnsi="Times New Roman" w:cs="Times New Roman"/>
          <w:color w:val="000000"/>
          <w:shd w:val="clear" w:color="auto" w:fill="FFFFFF"/>
        </w:rPr>
        <w:t>природного материала. Творческие занятия легко интегрируются в уроки труда, изобразительного искусства.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0D987D2D" w14:textId="77777777" w:rsidR="006A3079" w:rsidRDefault="006A3079" w:rsidP="006A3079">
      <w:pPr>
        <w:spacing w:after="0" w:line="360" w:lineRule="auto"/>
        <w:jc w:val="both"/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</w:pPr>
    </w:p>
    <w:p w14:paraId="50EFDF79" w14:textId="77777777" w:rsidR="00D912E6" w:rsidRDefault="00D912E6" w:rsidP="006A3079">
      <w:pPr>
        <w:spacing w:after="0" w:line="360" w:lineRule="auto"/>
        <w:jc w:val="both"/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</w:pPr>
    </w:p>
    <w:p w14:paraId="764FAF28" w14:textId="629E8C7E" w:rsidR="00F914C1" w:rsidRDefault="00F914C1" w:rsidP="00F914C1">
      <w:pPr>
        <w:spacing w:after="0" w:line="360" w:lineRule="auto"/>
        <w:jc w:val="center"/>
        <w:rPr>
          <w:rStyle w:val="markdown-word"/>
          <w:rFonts w:ascii="Times New Roman" w:eastAsiaTheme="majorEastAsia" w:hAnsi="Times New Roman" w:cs="Times New Roman"/>
          <w:color w:val="000000"/>
        </w:rPr>
      </w:pPr>
      <w:r w:rsidRPr="006A3079">
        <w:rPr>
          <w:rStyle w:val="markdown-word"/>
          <w:rFonts w:ascii="Times New Roman" w:eastAsiaTheme="majorEastAsia" w:hAnsi="Times New Roman" w:cs="Times New Roman"/>
          <w:b/>
          <w:bCs/>
          <w:color w:val="000000"/>
        </w:rPr>
        <w:lastRenderedPageBreak/>
        <w:t>Заключение</w:t>
      </w:r>
    </w:p>
    <w:p w14:paraId="49D1A1F3" w14:textId="50FAA060" w:rsidR="001173A3" w:rsidRPr="006A3079" w:rsidRDefault="001173A3" w:rsidP="00F914C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Познавательные опыты</w:t>
      </w:r>
      <w:r w:rsidR="0012319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, тематические экскурсии, творческие занятия</w:t>
      </w:r>
      <w:r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 — эффективны</w:t>
      </w:r>
      <w:r w:rsidR="0012319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е</w:t>
      </w:r>
      <w:r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 xml:space="preserve"> инструмент</w:t>
      </w:r>
      <w:r w:rsidR="0012319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>ы</w:t>
      </w:r>
      <w:r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 xml:space="preserve"> обучения в начальной</w:t>
      </w:r>
      <w:r w:rsidR="0012319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 xml:space="preserve"> школе. Они развивают наблюдательность, логическое мышление, умение выдвигать гипотезы и делать выводы.</w:t>
      </w:r>
      <w:r w:rsidRPr="006A3079">
        <w:rPr>
          <w:rStyle w:val="markdown-word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0057F468" w14:textId="4CA0E477" w:rsidR="001173A3" w:rsidRPr="006A3079" w:rsidRDefault="006A3079" w:rsidP="00F914C1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markdown-word"/>
          <w:rFonts w:eastAsiaTheme="majorEastAsia"/>
          <w:color w:val="000000"/>
        </w:rPr>
      </w:pPr>
      <w:r w:rsidRPr="006A3079">
        <w:rPr>
          <w:rStyle w:val="markdown-word"/>
          <w:rFonts w:eastAsiaTheme="majorEastAsia"/>
          <w:color w:val="000000"/>
          <w:shd w:val="clear" w:color="auto" w:fill="FFFFFF"/>
        </w:rPr>
        <w:t>Представленная методическая разработка направлена на создание педагогических</w:t>
      </w:r>
      <w:r w:rsidR="00F914C1">
        <w:rPr>
          <w:rStyle w:val="markdown-word"/>
          <w:rFonts w:eastAsiaTheme="majorEastAsia"/>
          <w:color w:val="000000"/>
          <w:shd w:val="clear" w:color="auto" w:fill="FFFFFF"/>
        </w:rPr>
        <w:t xml:space="preserve"> условий для развития познавательного интереса  у младших школьников через систематическое применение методов научного познания на уроках </w:t>
      </w:r>
      <w:r w:rsidR="00123199">
        <w:rPr>
          <w:rStyle w:val="markdown-word"/>
          <w:rFonts w:eastAsiaTheme="majorEastAsia"/>
          <w:color w:val="000000"/>
          <w:shd w:val="clear" w:color="auto" w:fill="FFFFFF"/>
        </w:rPr>
        <w:t>и</w:t>
      </w:r>
      <w:r w:rsidR="00F914C1">
        <w:rPr>
          <w:rStyle w:val="markdown-word"/>
          <w:rFonts w:eastAsiaTheme="majorEastAsia"/>
          <w:color w:val="000000"/>
          <w:shd w:val="clear" w:color="auto" w:fill="FFFFFF"/>
        </w:rPr>
        <w:t xml:space="preserve"> во неурочной деятельности</w:t>
      </w:r>
      <w:r w:rsidR="00580FE9">
        <w:rPr>
          <w:rStyle w:val="markdown-word"/>
          <w:rFonts w:eastAsiaTheme="majorEastAsia"/>
          <w:color w:val="000000"/>
          <w:shd w:val="clear" w:color="auto" w:fill="FFFFFF"/>
        </w:rPr>
        <w:t xml:space="preserve"> с использованием шерсти как материала для опытов и творческих занятий</w:t>
      </w:r>
      <w:r w:rsidR="00F914C1">
        <w:rPr>
          <w:rStyle w:val="markdown-word"/>
          <w:rFonts w:eastAsiaTheme="majorEastAsia"/>
          <w:color w:val="000000"/>
          <w:shd w:val="clear" w:color="auto" w:fill="FFFFFF"/>
        </w:rPr>
        <w:t xml:space="preserve">.  </w:t>
      </w:r>
    </w:p>
    <w:p w14:paraId="1C2B6671" w14:textId="77777777" w:rsidR="00D912E6" w:rsidRDefault="00D912E6" w:rsidP="00123199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rStyle w:val="markdown-word"/>
          <w:rFonts w:eastAsiaTheme="majorEastAsia"/>
          <w:b/>
          <w:bCs/>
          <w:color w:val="000000"/>
        </w:rPr>
      </w:pPr>
    </w:p>
    <w:p w14:paraId="4B55BEB7" w14:textId="648F2AA0" w:rsidR="00A63618" w:rsidRDefault="00D912E6" w:rsidP="00D912E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D912E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Приложения</w:t>
      </w:r>
    </w:p>
    <w:p w14:paraId="6CAA46C0" w14:textId="4A3BF5D4" w:rsidR="00D912E6" w:rsidRDefault="00D912E6" w:rsidP="00D912E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hyperlink r:id="rId5" w:history="1">
        <w:r w:rsidRPr="00491A73">
          <w:rPr>
            <w:rStyle w:val="ae"/>
            <w:rFonts w:ascii="Times New Roman" w:hAnsi="Times New Roman" w:cs="Times New Roman"/>
            <w:b/>
            <w:bCs/>
            <w:shd w:val="clear" w:color="auto" w:fill="FFFFFF"/>
          </w:rPr>
          <w:t>https://vk.com/wall-230553333_20</w:t>
        </w:r>
      </w:hyperlink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ссылка на пост по итогам экскурсии на предприятие «Руно», п. Агинское</w:t>
      </w:r>
    </w:p>
    <w:p w14:paraId="1944F12B" w14:textId="77777777" w:rsidR="00D912E6" w:rsidRPr="00D912E6" w:rsidRDefault="00D912E6" w:rsidP="00D912E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sectPr w:rsidR="00D912E6" w:rsidRPr="00D9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6392"/>
    <w:multiLevelType w:val="multilevel"/>
    <w:tmpl w:val="2344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F1BBE"/>
    <w:multiLevelType w:val="multilevel"/>
    <w:tmpl w:val="EFE025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D1BDE"/>
    <w:multiLevelType w:val="multilevel"/>
    <w:tmpl w:val="9DBCA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E14B8"/>
    <w:multiLevelType w:val="multilevel"/>
    <w:tmpl w:val="071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827DF"/>
    <w:multiLevelType w:val="multilevel"/>
    <w:tmpl w:val="81A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F38B0"/>
    <w:multiLevelType w:val="multilevel"/>
    <w:tmpl w:val="F580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17E72"/>
    <w:multiLevelType w:val="multilevel"/>
    <w:tmpl w:val="69AA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4006F"/>
    <w:multiLevelType w:val="multilevel"/>
    <w:tmpl w:val="909AF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9B2CFD"/>
    <w:multiLevelType w:val="multilevel"/>
    <w:tmpl w:val="303E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D385E"/>
    <w:multiLevelType w:val="multilevel"/>
    <w:tmpl w:val="74BC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77A4A"/>
    <w:multiLevelType w:val="multilevel"/>
    <w:tmpl w:val="7590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087CB9"/>
    <w:multiLevelType w:val="multilevel"/>
    <w:tmpl w:val="326C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065F4"/>
    <w:multiLevelType w:val="multilevel"/>
    <w:tmpl w:val="3A76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A3EC3"/>
    <w:multiLevelType w:val="multilevel"/>
    <w:tmpl w:val="A71C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7374F"/>
    <w:multiLevelType w:val="multilevel"/>
    <w:tmpl w:val="3CB2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04D78"/>
    <w:multiLevelType w:val="multilevel"/>
    <w:tmpl w:val="7A6A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D29C6"/>
    <w:multiLevelType w:val="multilevel"/>
    <w:tmpl w:val="A24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817EB"/>
    <w:multiLevelType w:val="multilevel"/>
    <w:tmpl w:val="8FE6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FE5111"/>
    <w:multiLevelType w:val="multilevel"/>
    <w:tmpl w:val="808873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813FB5"/>
    <w:multiLevelType w:val="multilevel"/>
    <w:tmpl w:val="6804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691E66"/>
    <w:multiLevelType w:val="multilevel"/>
    <w:tmpl w:val="E15A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5B6506"/>
    <w:multiLevelType w:val="multilevel"/>
    <w:tmpl w:val="AF46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26433"/>
    <w:multiLevelType w:val="multilevel"/>
    <w:tmpl w:val="988A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0A13F3"/>
    <w:multiLevelType w:val="multilevel"/>
    <w:tmpl w:val="F984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C6CCD"/>
    <w:multiLevelType w:val="multilevel"/>
    <w:tmpl w:val="A6F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8273EE"/>
    <w:multiLevelType w:val="multilevel"/>
    <w:tmpl w:val="A166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4248A4"/>
    <w:multiLevelType w:val="multilevel"/>
    <w:tmpl w:val="0308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5608DD"/>
    <w:multiLevelType w:val="multilevel"/>
    <w:tmpl w:val="806E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D63F57"/>
    <w:multiLevelType w:val="multilevel"/>
    <w:tmpl w:val="3F48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0F4297"/>
    <w:multiLevelType w:val="multilevel"/>
    <w:tmpl w:val="97B8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D06944"/>
    <w:multiLevelType w:val="multilevel"/>
    <w:tmpl w:val="3AB4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9D095A"/>
    <w:multiLevelType w:val="multilevel"/>
    <w:tmpl w:val="EB8A8D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722931"/>
    <w:multiLevelType w:val="multilevel"/>
    <w:tmpl w:val="0760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287242"/>
    <w:multiLevelType w:val="multilevel"/>
    <w:tmpl w:val="3412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651155"/>
    <w:multiLevelType w:val="multilevel"/>
    <w:tmpl w:val="2DD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584F3D"/>
    <w:multiLevelType w:val="multilevel"/>
    <w:tmpl w:val="4F2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00682D"/>
    <w:multiLevelType w:val="multilevel"/>
    <w:tmpl w:val="84F4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DA500D"/>
    <w:multiLevelType w:val="multilevel"/>
    <w:tmpl w:val="A6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D475E"/>
    <w:multiLevelType w:val="multilevel"/>
    <w:tmpl w:val="44EE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6C46C9"/>
    <w:multiLevelType w:val="hybridMultilevel"/>
    <w:tmpl w:val="B21C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40059">
    <w:abstractNumId w:val="26"/>
  </w:num>
  <w:num w:numId="2" w16cid:durableId="1376658386">
    <w:abstractNumId w:val="30"/>
  </w:num>
  <w:num w:numId="3" w16cid:durableId="1552424527">
    <w:abstractNumId w:val="20"/>
  </w:num>
  <w:num w:numId="4" w16cid:durableId="1148131933">
    <w:abstractNumId w:val="37"/>
  </w:num>
  <w:num w:numId="5" w16cid:durableId="1812014958">
    <w:abstractNumId w:val="3"/>
  </w:num>
  <w:num w:numId="6" w16cid:durableId="43406759">
    <w:abstractNumId w:val="24"/>
  </w:num>
  <w:num w:numId="7" w16cid:durableId="1855604750">
    <w:abstractNumId w:val="19"/>
  </w:num>
  <w:num w:numId="8" w16cid:durableId="1751459984">
    <w:abstractNumId w:val="38"/>
  </w:num>
  <w:num w:numId="9" w16cid:durableId="277495162">
    <w:abstractNumId w:val="34"/>
  </w:num>
  <w:num w:numId="10" w16cid:durableId="837380086">
    <w:abstractNumId w:val="14"/>
  </w:num>
  <w:num w:numId="11" w16cid:durableId="85150525">
    <w:abstractNumId w:val="27"/>
  </w:num>
  <w:num w:numId="12" w16cid:durableId="1146704419">
    <w:abstractNumId w:val="16"/>
  </w:num>
  <w:num w:numId="13" w16cid:durableId="1275937796">
    <w:abstractNumId w:val="31"/>
  </w:num>
  <w:num w:numId="14" w16cid:durableId="1048064563">
    <w:abstractNumId w:val="0"/>
  </w:num>
  <w:num w:numId="15" w16cid:durableId="1183202853">
    <w:abstractNumId w:val="1"/>
  </w:num>
  <w:num w:numId="16" w16cid:durableId="1355575667">
    <w:abstractNumId w:val="23"/>
  </w:num>
  <w:num w:numId="17" w16cid:durableId="89088020">
    <w:abstractNumId w:val="7"/>
  </w:num>
  <w:num w:numId="18" w16cid:durableId="2035449624">
    <w:abstractNumId w:val="6"/>
  </w:num>
  <w:num w:numId="19" w16cid:durableId="468518090">
    <w:abstractNumId w:val="2"/>
  </w:num>
  <w:num w:numId="20" w16cid:durableId="35854742">
    <w:abstractNumId w:val="35"/>
  </w:num>
  <w:num w:numId="21" w16cid:durableId="381564279">
    <w:abstractNumId w:val="18"/>
  </w:num>
  <w:num w:numId="22" w16cid:durableId="1224828111">
    <w:abstractNumId w:val="22"/>
  </w:num>
  <w:num w:numId="23" w16cid:durableId="1199509119">
    <w:abstractNumId w:val="12"/>
  </w:num>
  <w:num w:numId="24" w16cid:durableId="1077482320">
    <w:abstractNumId w:val="9"/>
  </w:num>
  <w:num w:numId="25" w16cid:durableId="400181213">
    <w:abstractNumId w:val="5"/>
  </w:num>
  <w:num w:numId="26" w16cid:durableId="660893844">
    <w:abstractNumId w:val="32"/>
  </w:num>
  <w:num w:numId="27" w16cid:durableId="2068255956">
    <w:abstractNumId w:val="10"/>
  </w:num>
  <w:num w:numId="28" w16cid:durableId="2118137723">
    <w:abstractNumId w:val="15"/>
  </w:num>
  <w:num w:numId="29" w16cid:durableId="1858960402">
    <w:abstractNumId w:val="8"/>
  </w:num>
  <w:num w:numId="30" w16cid:durableId="1253198601">
    <w:abstractNumId w:val="4"/>
  </w:num>
  <w:num w:numId="31" w16cid:durableId="869415817">
    <w:abstractNumId w:val="28"/>
  </w:num>
  <w:num w:numId="32" w16cid:durableId="1215003078">
    <w:abstractNumId w:val="21"/>
  </w:num>
  <w:num w:numId="33" w16cid:durableId="960844019">
    <w:abstractNumId w:val="33"/>
  </w:num>
  <w:num w:numId="34" w16cid:durableId="1671593619">
    <w:abstractNumId w:val="17"/>
  </w:num>
  <w:num w:numId="35" w16cid:durableId="709458062">
    <w:abstractNumId w:val="11"/>
  </w:num>
  <w:num w:numId="36" w16cid:durableId="1357581158">
    <w:abstractNumId w:val="13"/>
  </w:num>
  <w:num w:numId="37" w16cid:durableId="2035037416">
    <w:abstractNumId w:val="36"/>
  </w:num>
  <w:num w:numId="38" w16cid:durableId="1756435178">
    <w:abstractNumId w:val="25"/>
  </w:num>
  <w:num w:numId="39" w16cid:durableId="1447313903">
    <w:abstractNumId w:val="29"/>
  </w:num>
  <w:num w:numId="40" w16cid:durableId="115580575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49"/>
    <w:rsid w:val="001173A3"/>
    <w:rsid w:val="001222E1"/>
    <w:rsid w:val="00123199"/>
    <w:rsid w:val="001D40A3"/>
    <w:rsid w:val="00233FF1"/>
    <w:rsid w:val="00263690"/>
    <w:rsid w:val="003361CA"/>
    <w:rsid w:val="003402F7"/>
    <w:rsid w:val="00453F8C"/>
    <w:rsid w:val="0056174D"/>
    <w:rsid w:val="00580FE9"/>
    <w:rsid w:val="006A3079"/>
    <w:rsid w:val="007D60D9"/>
    <w:rsid w:val="008355FE"/>
    <w:rsid w:val="00964A09"/>
    <w:rsid w:val="00966F65"/>
    <w:rsid w:val="00A06CAF"/>
    <w:rsid w:val="00A364C7"/>
    <w:rsid w:val="00A43211"/>
    <w:rsid w:val="00A63618"/>
    <w:rsid w:val="00AA13C0"/>
    <w:rsid w:val="00B13D2B"/>
    <w:rsid w:val="00B31288"/>
    <w:rsid w:val="00B53C60"/>
    <w:rsid w:val="00D26916"/>
    <w:rsid w:val="00D34AAE"/>
    <w:rsid w:val="00D912E6"/>
    <w:rsid w:val="00EA059E"/>
    <w:rsid w:val="00F914C1"/>
    <w:rsid w:val="00FC6636"/>
    <w:rsid w:val="00FD4649"/>
    <w:rsid w:val="00F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12BE"/>
  <w15:chartTrackingRefBased/>
  <w15:docId w15:val="{B85EDE20-0BBB-4FC9-BFE5-65908525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4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6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6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4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46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46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46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46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46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46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46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4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4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4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4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4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46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46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46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4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46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464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D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arkdown-word">
    <w:name w:val="markdown-word"/>
    <w:basedOn w:val="a0"/>
    <w:rsid w:val="00FD4649"/>
  </w:style>
  <w:style w:type="character" w:styleId="ad">
    <w:name w:val="Strong"/>
    <w:basedOn w:val="a0"/>
    <w:uiPriority w:val="22"/>
    <w:qFormat/>
    <w:rsid w:val="00D912E6"/>
    <w:rPr>
      <w:b/>
      <w:bCs/>
    </w:rPr>
  </w:style>
  <w:style w:type="character" w:styleId="ae">
    <w:name w:val="Hyperlink"/>
    <w:basedOn w:val="a0"/>
    <w:uiPriority w:val="99"/>
    <w:unhideWhenUsed/>
    <w:rsid w:val="00D912E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1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30553333_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</dc:creator>
  <cp:keywords/>
  <dc:description/>
  <cp:lastModifiedBy>admin7</cp:lastModifiedBy>
  <cp:revision>7</cp:revision>
  <dcterms:created xsi:type="dcterms:W3CDTF">2026-06-07T03:57:00Z</dcterms:created>
  <dcterms:modified xsi:type="dcterms:W3CDTF">2026-06-10T00:25:00Z</dcterms:modified>
</cp:coreProperties>
</file>